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05158B">
        <w:rPr>
          <w:b/>
          <w:sz w:val="28"/>
          <w:szCs w:val="28"/>
        </w:rPr>
        <w:t>13</w:t>
      </w:r>
      <w:r w:rsidR="008057EA" w:rsidRPr="008057EA">
        <w:rPr>
          <w:b/>
          <w:sz w:val="28"/>
          <w:szCs w:val="28"/>
        </w:rPr>
        <w:t xml:space="preserve">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6A6C74" w:rsidRDefault="00CF498F" w:rsidP="009819D1">
      <w:pPr>
        <w:rPr>
          <w:b/>
          <w:bCs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6A6C74" w:rsidRPr="000017A9" w:rsidRDefault="006A6C74" w:rsidP="006A6C74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6A6C74" w:rsidRPr="004351C3" w:rsidTr="003A1109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Шторм</w:t>
            </w:r>
          </w:p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кисәтү</w:t>
            </w:r>
          </w:p>
          <w:p w:rsidR="003A1109" w:rsidRPr="003A1109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югары янгын сүндерү</w:t>
            </w:r>
          </w:p>
          <w:p w:rsidR="006A6C74" w:rsidRPr="00030E8D" w:rsidRDefault="003A1109" w:rsidP="003A11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A1109">
              <w:rPr>
                <w:b/>
                <w:sz w:val="26"/>
                <w:szCs w:val="26"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1109" w:rsidRPr="003A1109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2024 елның 12 июненнән 17 июненә кадәр Татарстан Республикасы территориясендә</w:t>
            </w:r>
          </w:p>
          <w:p w:rsidR="003A1109" w:rsidRPr="003A1109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Татарстан урыны белән урманнарда янгын куркынычы зур булачак</w:t>
            </w:r>
          </w:p>
          <w:p w:rsidR="006A6C74" w:rsidRPr="00030E8D" w:rsidRDefault="003A1109" w:rsidP="003A1109">
            <w:pPr>
              <w:ind w:firstLine="459"/>
              <w:jc w:val="both"/>
              <w:rPr>
                <w:sz w:val="26"/>
                <w:szCs w:val="26"/>
              </w:rPr>
            </w:pPr>
            <w:r w:rsidRPr="003A1109">
              <w:rPr>
                <w:sz w:val="26"/>
                <w:szCs w:val="26"/>
              </w:rPr>
              <w:t>(4 сыйныф).</w:t>
            </w:r>
          </w:p>
        </w:tc>
      </w:tr>
      <w:tr w:rsidR="003A1109" w:rsidRPr="004351C3" w:rsidTr="003A1109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A1109" w:rsidRPr="0002212A" w:rsidRDefault="003A1109" w:rsidP="007013E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2212A">
              <w:rPr>
                <w:b/>
                <w:sz w:val="24"/>
                <w:szCs w:val="24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A1109" w:rsidRPr="00030E8D" w:rsidRDefault="00E4583E" w:rsidP="003A1109">
            <w:pPr>
              <w:ind w:firstLine="459"/>
              <w:jc w:val="center"/>
              <w:rPr>
                <w:sz w:val="26"/>
                <w:szCs w:val="26"/>
              </w:rPr>
            </w:pPr>
            <w:r w:rsidRPr="00E4583E">
              <w:rPr>
                <w:rFonts w:ascii="Arial" w:hAnsi="Arial" w:cs="Arial"/>
                <w:color w:val="5B5B5B"/>
                <w:sz w:val="20"/>
                <w:szCs w:val="20"/>
                <w:shd w:val="clear" w:color="auto" w:fill="F7F8F9"/>
              </w:rPr>
              <w:t>Консультация - кисәтү метеорология күренешләренең интенсивлыгы турында 06.00 дән 21.00 гә кадәр 2024 елның 13 июне 13 июнь көнне һәм кич Татарстан Республикасы территориясендә һәм Казан шәһәрендә кыска вакытлы җил 15-20 м/с, локаль боз явуы көтелә.</w:t>
            </w:r>
          </w:p>
        </w:tc>
      </w:tr>
      <w:tr w:rsidR="006A6C74" w:rsidRPr="000017A9" w:rsidTr="00A235B4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74" w:rsidRPr="00677478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6A6C74" w:rsidRPr="003F78D4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02212A" w:rsidRDefault="009819D1" w:rsidP="009819D1">
            <w:pPr>
              <w:rPr>
                <w:b/>
              </w:rPr>
            </w:pPr>
            <w:r w:rsidRPr="0002212A">
              <w:rPr>
                <w:b/>
                <w:shd w:val="clear" w:color="auto" w:fill="F7F8F9"/>
              </w:rPr>
              <w:t xml:space="preserve">Гадәттән тыш хәлнең (һәлакәтләрнең) технологик чыганаклары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9819D1" w:rsidRPr="000170A9" w:rsidTr="00945BD9">
        <w:trPr>
          <w:trHeight w:val="6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E4583E" w:rsidP="00E4583E">
            <w:pPr>
              <w:jc w:val="center"/>
              <w:rPr>
                <w:sz w:val="26"/>
                <w:szCs w:val="26"/>
              </w:rPr>
            </w:pPr>
            <w:r w:rsidRPr="00E4583E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E953EE" w:rsidRDefault="009819D1" w:rsidP="00E4583E">
            <w:pPr>
              <w:jc w:val="center"/>
            </w:pPr>
            <w:r w:rsidRPr="00E953EE">
              <w:t>Юл-транспорт һәлакәтләре белән бәйле куркынычлар</w:t>
            </w:r>
          </w:p>
          <w:p w:rsidR="009819D1" w:rsidRPr="007350F7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t>республика автомобиль юлларында</w:t>
            </w:r>
          </w:p>
        </w:tc>
      </w:tr>
      <w:tr w:rsidR="009819D1" w:rsidRPr="00650644" w:rsidTr="00945BD9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7350F7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9819D1" w:rsidRPr="00650644" w:rsidTr="00945BD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5F014D" w:rsidRDefault="009819D1" w:rsidP="00E4583E">
            <w:pPr>
              <w:snapToGrid w:val="0"/>
              <w:jc w:val="center"/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9819D1" w:rsidRPr="00650644" w:rsidTr="00945BD9">
        <w:trPr>
          <w:trHeight w:val="131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02212A" w:rsidRDefault="009819D1" w:rsidP="009819D1">
            <w:pPr>
              <w:rPr>
                <w:b/>
              </w:rPr>
            </w:pPr>
            <w:r w:rsidRPr="0002212A">
              <w:rPr>
                <w:b/>
                <w:shd w:val="clear" w:color="auto" w:fill="F7F8F9"/>
              </w:rPr>
              <w:t>Табигать 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02212A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  <w:tr w:rsidR="0002212A" w:rsidRPr="00650644" w:rsidTr="00945BD9">
        <w:trPr>
          <w:trHeight w:val="131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12A" w:rsidRPr="009819D1" w:rsidRDefault="0002212A" w:rsidP="009819D1">
            <w:pPr>
              <w:rPr>
                <w:shd w:val="clear" w:color="auto" w:fill="F7F8F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212A" w:rsidRPr="00336870" w:rsidRDefault="0002212A" w:rsidP="00A235B4">
            <w:pPr>
              <w:snapToGrid w:val="0"/>
              <w:jc w:val="center"/>
              <w:rPr>
                <w:lang w:eastAsia="ar-SA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6A6C74" w:rsidRPr="00650644" w:rsidTr="00A235B4">
        <w:trPr>
          <w:trHeight w:val="56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74" w:rsidRPr="00650644" w:rsidRDefault="006A6C74" w:rsidP="00A235B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C74" w:rsidRPr="007350F7" w:rsidRDefault="0002212A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05158B">
        <w:rPr>
          <w:bCs w:val="0"/>
          <w:sz w:val="24"/>
          <w:szCs w:val="24"/>
        </w:rPr>
        <w:t>13</w:t>
      </w:r>
      <w:r w:rsidRPr="006A7D66">
        <w:rPr>
          <w:bCs w:val="0"/>
          <w:sz w:val="24"/>
          <w:szCs w:val="24"/>
        </w:rPr>
        <w:t xml:space="preserve"> июненә</w:t>
      </w:r>
    </w:p>
    <w:p w:rsidR="003A1109" w:rsidRDefault="003A1109" w:rsidP="003A1109">
      <w:pPr>
        <w:pStyle w:val="Heading1"/>
        <w:ind w:left="142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</w:t>
      </w:r>
      <w:r w:rsidR="006A7D66" w:rsidRPr="006A7D66">
        <w:rPr>
          <w:bCs w:val="0"/>
          <w:sz w:val="24"/>
          <w:szCs w:val="24"/>
        </w:rPr>
        <w:t xml:space="preserve">2024 елның </w:t>
      </w:r>
      <w:r w:rsidR="0005158B">
        <w:rPr>
          <w:bCs w:val="0"/>
          <w:sz w:val="24"/>
          <w:szCs w:val="24"/>
        </w:rPr>
        <w:t>12</w:t>
      </w:r>
      <w:r w:rsidR="006A7D66" w:rsidRPr="006A7D66">
        <w:rPr>
          <w:bCs w:val="0"/>
          <w:sz w:val="24"/>
          <w:szCs w:val="24"/>
        </w:rPr>
        <w:t xml:space="preserve"> июнендә 18 сәгатьтән 2024 елның </w:t>
      </w:r>
      <w:r w:rsidR="0005158B">
        <w:rPr>
          <w:bCs w:val="0"/>
          <w:sz w:val="24"/>
          <w:szCs w:val="24"/>
        </w:rPr>
        <w:t>13</w:t>
      </w:r>
      <w:r w:rsidR="006A7D66" w:rsidRPr="006A7D66">
        <w:rPr>
          <w:bCs w:val="0"/>
          <w:sz w:val="24"/>
          <w:szCs w:val="24"/>
        </w:rPr>
        <w:t xml:space="preserve"> июнендә 18 сәгатькә кадә</w:t>
      </w:r>
      <w:r>
        <w:rPr>
          <w:bCs w:val="0"/>
          <w:sz w:val="24"/>
          <w:szCs w:val="24"/>
        </w:rPr>
        <w:t>р</w:t>
      </w:r>
    </w:p>
    <w:p w:rsidR="0002212A" w:rsidRDefault="0002212A" w:rsidP="003A1109">
      <w:pPr>
        <w:pStyle w:val="Heading1"/>
        <w:ind w:left="142"/>
        <w:jc w:val="left"/>
        <w:rPr>
          <w:bCs w:val="0"/>
          <w:sz w:val="24"/>
          <w:szCs w:val="24"/>
        </w:rPr>
      </w:pPr>
    </w:p>
    <w:p w:rsidR="0002212A" w:rsidRPr="0002212A" w:rsidRDefault="0002212A" w:rsidP="003A1109">
      <w:pPr>
        <w:pStyle w:val="Heading1"/>
        <w:ind w:left="142"/>
        <w:jc w:val="left"/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        </w:t>
      </w:r>
      <w:r w:rsidRPr="0002212A"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  <w:t xml:space="preserve">Алмашынучан болытлы һава. Төнлә явым-төшемсез. </w:t>
      </w:r>
    </w:p>
    <w:p w:rsidR="0002212A" w:rsidRPr="0002212A" w:rsidRDefault="0002212A" w:rsidP="003A1109">
      <w:pPr>
        <w:pStyle w:val="Heading1"/>
        <w:ind w:left="142"/>
        <w:jc w:val="left"/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</w:pPr>
      <w:r w:rsidRPr="0002212A"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  <w:t xml:space="preserve">         Көндез һәм кич урыны белән кыска вакытлы яңгыр, яшен, локаль боз. </w:t>
      </w:r>
    </w:p>
    <w:p w:rsidR="0002212A" w:rsidRPr="0002212A" w:rsidRDefault="0002212A" w:rsidP="003A1109">
      <w:pPr>
        <w:pStyle w:val="Heading1"/>
        <w:ind w:left="142"/>
        <w:jc w:val="left"/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</w:pPr>
      <w:r w:rsidRPr="0002212A"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  <w:lastRenderedPageBreak/>
        <w:t xml:space="preserve">         Җил көньяк-көнчыгыштан 5-10 м/с, </w:t>
      </w:r>
    </w:p>
    <w:p w:rsidR="0002212A" w:rsidRPr="0002212A" w:rsidRDefault="0002212A" w:rsidP="003A1109">
      <w:pPr>
        <w:pStyle w:val="Heading1"/>
        <w:ind w:left="142"/>
        <w:jc w:val="left"/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</w:pPr>
      <w:r w:rsidRPr="0002212A"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  <w:t xml:space="preserve">         көндез кыска вакытлы көчәю 14 м/с ка кадәр, яшен 15-20 м/с булганда.    </w:t>
      </w:r>
    </w:p>
    <w:p w:rsidR="0002212A" w:rsidRPr="0002212A" w:rsidRDefault="0002212A" w:rsidP="003A1109">
      <w:pPr>
        <w:pStyle w:val="Heading1"/>
        <w:ind w:left="142"/>
        <w:jc w:val="left"/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</w:pPr>
      <w:r w:rsidRPr="0002212A"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  <w:t xml:space="preserve">         Төнлә минималь температура 18... 21˚.</w:t>
      </w:r>
    </w:p>
    <w:p w:rsidR="00F31B54" w:rsidRPr="0002212A" w:rsidRDefault="0002212A" w:rsidP="003A1109">
      <w:pPr>
        <w:pStyle w:val="Heading1"/>
        <w:ind w:left="142"/>
        <w:jc w:val="left"/>
        <w:rPr>
          <w:b w:val="0"/>
          <w:bCs w:val="0"/>
          <w:sz w:val="24"/>
          <w:szCs w:val="24"/>
        </w:rPr>
      </w:pPr>
      <w:r w:rsidRPr="0002212A">
        <w:rPr>
          <w:rFonts w:ascii="Arial" w:hAnsi="Arial" w:cs="Arial"/>
          <w:b w:val="0"/>
          <w:color w:val="5B5B5B"/>
          <w:sz w:val="20"/>
          <w:szCs w:val="20"/>
          <w:shd w:val="clear" w:color="auto" w:fill="F7F8F9"/>
        </w:rPr>
        <w:t xml:space="preserve">         Көндез һаваның максималь температурасы 30.. 35˚.</w:t>
      </w:r>
    </w:p>
    <w:sectPr w:rsidR="00F31B54" w:rsidRPr="0002212A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60" w:rsidRDefault="00617860" w:rsidP="00057DBD">
      <w:r>
        <w:separator/>
      </w:r>
    </w:p>
  </w:endnote>
  <w:endnote w:type="continuationSeparator" w:id="1">
    <w:p w:rsidR="00617860" w:rsidRDefault="0061786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60" w:rsidRDefault="00617860" w:rsidP="00057DBD">
      <w:r>
        <w:separator/>
      </w:r>
    </w:p>
  </w:footnote>
  <w:footnote w:type="continuationSeparator" w:id="1">
    <w:p w:rsidR="00617860" w:rsidRDefault="0061786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73F73">
    <w:pPr>
      <w:pStyle w:val="a3"/>
      <w:spacing w:line="14" w:lineRule="auto"/>
      <w:ind w:left="0" w:firstLine="0"/>
      <w:jc w:val="left"/>
      <w:rPr>
        <w:sz w:val="20"/>
      </w:rPr>
    </w:pPr>
    <w:r w:rsidRPr="00773F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22B"/>
    <w:multiLevelType w:val="multilevel"/>
    <w:tmpl w:val="CB4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3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2212A"/>
    <w:rsid w:val="000323E3"/>
    <w:rsid w:val="000325C6"/>
    <w:rsid w:val="00035DAA"/>
    <w:rsid w:val="0005158B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0F7FA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1109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745A2"/>
    <w:rsid w:val="004B7527"/>
    <w:rsid w:val="004E23A5"/>
    <w:rsid w:val="004E52DB"/>
    <w:rsid w:val="004F0510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17860"/>
    <w:rsid w:val="00635FAA"/>
    <w:rsid w:val="00640194"/>
    <w:rsid w:val="006448C7"/>
    <w:rsid w:val="00654711"/>
    <w:rsid w:val="006603F4"/>
    <w:rsid w:val="00662B06"/>
    <w:rsid w:val="00664005"/>
    <w:rsid w:val="00677478"/>
    <w:rsid w:val="00687659"/>
    <w:rsid w:val="006914C7"/>
    <w:rsid w:val="006A60D1"/>
    <w:rsid w:val="006A6C74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47D5B"/>
    <w:rsid w:val="007700A1"/>
    <w:rsid w:val="007734A1"/>
    <w:rsid w:val="00773F73"/>
    <w:rsid w:val="00775C7E"/>
    <w:rsid w:val="00786DCE"/>
    <w:rsid w:val="0079091F"/>
    <w:rsid w:val="007A5953"/>
    <w:rsid w:val="007A5BAE"/>
    <w:rsid w:val="007C03D3"/>
    <w:rsid w:val="007C50EF"/>
    <w:rsid w:val="007C6EDF"/>
    <w:rsid w:val="007D216A"/>
    <w:rsid w:val="007D2976"/>
    <w:rsid w:val="007D4B7B"/>
    <w:rsid w:val="007E0713"/>
    <w:rsid w:val="007E3BC6"/>
    <w:rsid w:val="007E3F23"/>
    <w:rsid w:val="007E4646"/>
    <w:rsid w:val="007F3FB4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67695"/>
    <w:rsid w:val="00970D30"/>
    <w:rsid w:val="00972548"/>
    <w:rsid w:val="009729ED"/>
    <w:rsid w:val="00973D75"/>
    <w:rsid w:val="009819D1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9F33C1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3D79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2D1E"/>
    <w:rsid w:val="00C340C2"/>
    <w:rsid w:val="00C341F6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B5888"/>
    <w:rsid w:val="00CC77BF"/>
    <w:rsid w:val="00CF498F"/>
    <w:rsid w:val="00D15A8A"/>
    <w:rsid w:val="00D16A3E"/>
    <w:rsid w:val="00D374F6"/>
    <w:rsid w:val="00D41796"/>
    <w:rsid w:val="00D44171"/>
    <w:rsid w:val="00D4682D"/>
    <w:rsid w:val="00D52F31"/>
    <w:rsid w:val="00D610E4"/>
    <w:rsid w:val="00D61E47"/>
    <w:rsid w:val="00D7237C"/>
    <w:rsid w:val="00D75253"/>
    <w:rsid w:val="00D87753"/>
    <w:rsid w:val="00DA3D54"/>
    <w:rsid w:val="00DA75F0"/>
    <w:rsid w:val="00DB3FC9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0F1C"/>
    <w:rsid w:val="00E24039"/>
    <w:rsid w:val="00E3716A"/>
    <w:rsid w:val="00E4583E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2A10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72A1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81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89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325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421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DF-E073-45D6-84C0-9479EE0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178</cp:revision>
  <dcterms:created xsi:type="dcterms:W3CDTF">2023-09-28T11:45:00Z</dcterms:created>
  <dcterms:modified xsi:type="dcterms:W3CDTF">2024-06-12T12:16:00Z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